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A0F9B" w14:textId="0CF8247A" w:rsidR="00C94D2D" w:rsidRPr="000F0C71" w:rsidRDefault="00CC5227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bCs/>
          <w:sz w:val="24"/>
          <w:szCs w:val="24"/>
        </w:rPr>
      </w:pPr>
      <w:r w:rsidRPr="000F0C71">
        <w:rPr>
          <w:b/>
          <w:bCs/>
          <w:sz w:val="24"/>
          <w:szCs w:val="24"/>
        </w:rPr>
        <w:t>Nemocnice Vyškov</w:t>
      </w:r>
    </w:p>
    <w:p w14:paraId="269C1724" w14:textId="2FC2542C" w:rsidR="00CC5227" w:rsidRPr="000F0C71" w:rsidRDefault="000F0C7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bCs/>
          <w:sz w:val="24"/>
          <w:szCs w:val="24"/>
        </w:rPr>
      </w:pPr>
      <w:r w:rsidRPr="000F0C71">
        <w:rPr>
          <w:b/>
          <w:bCs/>
          <w:sz w:val="24"/>
          <w:szCs w:val="24"/>
        </w:rPr>
        <w:t>Magnetická rezonance a stavební úpravy křídla D3</w:t>
      </w:r>
    </w:p>
    <w:p w14:paraId="688001F7" w14:textId="497734B8" w:rsidR="00A734DC" w:rsidRDefault="00620DB7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</w:pPr>
      <w:r>
        <w:t>Dokumentace skutečného provedení stavby</w:t>
      </w:r>
    </w:p>
    <w:p w14:paraId="169839AB" w14:textId="0345C716" w:rsidR="00864592" w:rsidRDefault="00CC5227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right" w:pos="426"/>
          <w:tab w:val="center" w:pos="4676"/>
          <w:tab w:val="left" w:pos="8080"/>
        </w:tabs>
      </w:pPr>
      <w:r>
        <w:tab/>
        <w:t>D.1</w:t>
      </w:r>
      <w:r w:rsidR="00864592">
        <w:t>.01.4a</w:t>
      </w:r>
      <w:r>
        <w:tab/>
      </w:r>
      <w:r w:rsidR="00864592">
        <w:t>Zdravotně technické instalace</w:t>
      </w:r>
      <w:r>
        <w:tab/>
        <w:t>SO 01</w:t>
      </w:r>
    </w:p>
    <w:p w14:paraId="7BA9B3EB" w14:textId="126EDC91" w:rsidR="00CC5227" w:rsidRDefault="00CC5227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underscore" w:pos="8789"/>
        </w:tabs>
        <w:jc w:val="center"/>
      </w:pPr>
      <w:r>
        <w:tab/>
      </w:r>
    </w:p>
    <w:p w14:paraId="42105AFA" w14:textId="087EFA6C" w:rsidR="00CC5227" w:rsidRDefault="00CC5227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leader="underscore" w:pos="8789"/>
        </w:tabs>
        <w:spacing w:after="0" w:line="240" w:lineRule="auto"/>
        <w:jc w:val="center"/>
      </w:pPr>
    </w:p>
    <w:p w14:paraId="2883630F" w14:textId="77777777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D.1.01.4a-0</w:t>
      </w:r>
      <w:r w:rsidRPr="000908AE">
        <w:rPr>
          <w:b/>
          <w:bCs/>
        </w:rPr>
        <w:tab/>
        <w:t>Textová část, dokumenty</w:t>
      </w:r>
    </w:p>
    <w:p w14:paraId="537C09D8" w14:textId="71EFAF25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</w:tabs>
        <w:spacing w:after="0" w:line="240" w:lineRule="auto"/>
      </w:pPr>
      <w:r w:rsidRPr="000908AE">
        <w:t>D.1.01.4a-001</w:t>
      </w:r>
      <w:r w:rsidRPr="000908AE">
        <w:tab/>
        <w:t>Technická zpráva</w:t>
      </w:r>
      <w:r w:rsidRPr="000908AE">
        <w:tab/>
      </w:r>
    </w:p>
    <w:p w14:paraId="589283AD" w14:textId="77777777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</w:tabs>
        <w:spacing w:after="0" w:line="240" w:lineRule="auto"/>
      </w:pPr>
    </w:p>
    <w:p w14:paraId="07D26662" w14:textId="77777777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D.1.01.4a-1</w:t>
      </w:r>
      <w:r w:rsidRPr="000908AE">
        <w:rPr>
          <w:b/>
          <w:bCs/>
        </w:rPr>
        <w:tab/>
        <w:t>Půdorysy</w:t>
      </w:r>
    </w:p>
    <w:p w14:paraId="2DAE6B9C" w14:textId="131F0DF0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D.1.01.4a-101</w:t>
      </w:r>
      <w:r w:rsidRPr="000908AE">
        <w:tab/>
        <w:t>Půdorys 1.PP kanalizace</w:t>
      </w:r>
      <w:r>
        <w:t>, osa I-3</w:t>
      </w:r>
      <w:r w:rsidRPr="000908AE">
        <w:tab/>
        <w:t>1:50</w:t>
      </w:r>
    </w:p>
    <w:p w14:paraId="17630762" w14:textId="29666E74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D.1.01.4a-102</w:t>
      </w:r>
      <w:r w:rsidRPr="000908AE">
        <w:tab/>
        <w:t>Půdorys 1.NP kanalizace</w:t>
      </w:r>
      <w:r w:rsidRPr="000908AE">
        <w:tab/>
        <w:t>1:50</w:t>
      </w:r>
    </w:p>
    <w:p w14:paraId="4D1EE78F" w14:textId="037448D4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D.1.01.4a-103</w:t>
      </w:r>
      <w:r w:rsidRPr="000908AE">
        <w:tab/>
        <w:t>Půdorys 1.PP vod</w:t>
      </w:r>
      <w:r w:rsidR="00E84BE1">
        <w:t>a</w:t>
      </w:r>
      <w:r>
        <w:t>, osa I-3</w:t>
      </w:r>
      <w:r w:rsidRPr="000908AE">
        <w:tab/>
        <w:t>1:50</w:t>
      </w:r>
    </w:p>
    <w:p w14:paraId="35A63231" w14:textId="5FB27CBA" w:rsidR="0029593F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D.1.01.4a-104</w:t>
      </w:r>
      <w:r w:rsidRPr="000908AE">
        <w:tab/>
        <w:t>Půdorys 1.NP vod</w:t>
      </w:r>
      <w:r w:rsidR="00E84BE1">
        <w:t>a</w:t>
      </w:r>
      <w:r w:rsidRPr="000908AE">
        <w:tab/>
        <w:t>1:50</w:t>
      </w:r>
    </w:p>
    <w:p w14:paraId="43E04217" w14:textId="744339D4" w:rsidR="0029593F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</w:t>
      </w:r>
      <w:r>
        <w:t>5</w:t>
      </w:r>
      <w:r w:rsidRPr="000908AE">
        <w:tab/>
        <w:t>Půdorys 1.</w:t>
      </w:r>
      <w:r>
        <w:t>PP kanalizace, osa 3-</w:t>
      </w:r>
      <w:r w:rsidR="00E84BE1">
        <w:t>7</w:t>
      </w:r>
      <w:r w:rsidRPr="000908AE">
        <w:tab/>
        <w:t>1:50</w:t>
      </w:r>
    </w:p>
    <w:p w14:paraId="0D54405A" w14:textId="5B629BE0" w:rsidR="0029593F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D.1.01.4a-10</w:t>
      </w:r>
      <w:r>
        <w:t>6</w:t>
      </w:r>
      <w:r w:rsidRPr="000908AE">
        <w:tab/>
        <w:t>Půdorys 1.</w:t>
      </w:r>
      <w:r>
        <w:t>P</w:t>
      </w:r>
      <w:r w:rsidRPr="000908AE">
        <w:t>P vod</w:t>
      </w:r>
      <w:r w:rsidR="00E84BE1">
        <w:t>a</w:t>
      </w:r>
      <w:r>
        <w:t>, osa 3-8</w:t>
      </w:r>
      <w:r w:rsidRPr="000908AE">
        <w:tab/>
        <w:t>1:50</w:t>
      </w:r>
    </w:p>
    <w:p w14:paraId="743587EC" w14:textId="77777777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</w:tabs>
        <w:spacing w:after="0" w:line="240" w:lineRule="auto"/>
      </w:pPr>
    </w:p>
    <w:p w14:paraId="44AC50A9" w14:textId="77777777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D.1.01.4a-2</w:t>
      </w:r>
      <w:r w:rsidRPr="000908AE">
        <w:rPr>
          <w:b/>
          <w:bCs/>
        </w:rPr>
        <w:tab/>
        <w:t>Řezy</w:t>
      </w:r>
    </w:p>
    <w:p w14:paraId="72E04660" w14:textId="61A0D34E" w:rsidR="00E50860" w:rsidRDefault="00E50860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</w:t>
      </w:r>
      <w:r>
        <w:t>1</w:t>
      </w:r>
      <w:r>
        <w:tab/>
        <w:t>neobsazeno</w:t>
      </w:r>
    </w:p>
    <w:p w14:paraId="0199DF20" w14:textId="34AF46A4" w:rsidR="00E50860" w:rsidRDefault="00E50860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</w:t>
      </w:r>
      <w:r>
        <w:t>2</w:t>
      </w:r>
      <w:r>
        <w:tab/>
        <w:t>neobsazeno</w:t>
      </w:r>
    </w:p>
    <w:p w14:paraId="43D326F9" w14:textId="22C7EDB0" w:rsidR="00E50860" w:rsidRDefault="00E50860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</w:t>
      </w:r>
      <w:r>
        <w:t>3</w:t>
      </w:r>
      <w:r>
        <w:tab/>
        <w:t>neobsazeno</w:t>
      </w:r>
    </w:p>
    <w:p w14:paraId="6EEF5FF3" w14:textId="33C28C94" w:rsidR="00E50860" w:rsidRDefault="00E50860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</w:t>
      </w:r>
      <w:r>
        <w:t>4</w:t>
      </w:r>
      <w:r>
        <w:tab/>
      </w:r>
      <w:r w:rsidR="00D61FAC">
        <w:t>Axonometrie vodovodu</w:t>
      </w:r>
      <w:r w:rsidR="00D61FAC">
        <w:tab/>
        <w:t>1:50</w:t>
      </w:r>
    </w:p>
    <w:p w14:paraId="03653625" w14:textId="654EA990" w:rsidR="00E50860" w:rsidRDefault="00E50860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</w:t>
      </w:r>
      <w:r>
        <w:t>5</w:t>
      </w:r>
      <w:r>
        <w:tab/>
      </w:r>
      <w:r w:rsidR="00D61FAC">
        <w:t>Axonometrie požárního vodovodu</w:t>
      </w:r>
      <w:r w:rsidR="00D61FAC">
        <w:tab/>
        <w:t>1:50</w:t>
      </w:r>
    </w:p>
    <w:p w14:paraId="2B05C270" w14:textId="330FCE58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D.1.01.4a-206</w:t>
      </w:r>
      <w:r w:rsidRPr="000908AE">
        <w:tab/>
      </w:r>
      <w:r w:rsidR="002D08B8">
        <w:t>Schéma zapojení úpravny vody pro mycí vany</w:t>
      </w:r>
    </w:p>
    <w:p w14:paraId="17010E5E" w14:textId="5E25A44B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D.1.01.4a-207</w:t>
      </w:r>
      <w:r w:rsidRPr="000908AE">
        <w:tab/>
      </w:r>
      <w:r w:rsidR="00636D01">
        <w:t>neobsazeno</w:t>
      </w:r>
    </w:p>
    <w:p w14:paraId="1E90F129" w14:textId="1571897D" w:rsidR="0029593F" w:rsidRPr="000908AE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D1.01d4a-208</w:t>
      </w:r>
      <w:r w:rsidRPr="000908AE">
        <w:tab/>
      </w:r>
      <w:r w:rsidR="00D61FAC">
        <w:t>Schéma zapojení rozvodů vody a ohřevu TV pro D1 D3</w:t>
      </w:r>
    </w:p>
    <w:p w14:paraId="39807089" w14:textId="6093BF0B" w:rsidR="0029593F" w:rsidRDefault="0029593F" w:rsidP="002959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D1.01d4a-209</w:t>
      </w:r>
      <w:r w:rsidRPr="000908AE">
        <w:tab/>
      </w:r>
      <w:r w:rsidR="00D61FAC">
        <w:t>Schéma zapojení zásobníku TUV – MR</w:t>
      </w:r>
    </w:p>
    <w:p w14:paraId="5694A505" w14:textId="7C55AB4A" w:rsidR="002D08B8" w:rsidRDefault="002D08B8" w:rsidP="002D08B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  <w:tab w:val="left" w:pos="8364"/>
        </w:tabs>
        <w:spacing w:after="0" w:line="240" w:lineRule="auto"/>
      </w:pPr>
      <w:r w:rsidRPr="000908AE">
        <w:t>D1.01d4a-2</w:t>
      </w:r>
      <w:r>
        <w:t>10</w:t>
      </w:r>
      <w:r w:rsidRPr="000908AE">
        <w:tab/>
      </w:r>
      <w:r>
        <w:t>Schéma zapojení úpravny vody v OPS</w:t>
      </w:r>
    </w:p>
    <w:p w14:paraId="517D317E" w14:textId="4AE08311" w:rsidR="00EF17E9" w:rsidRPr="000908AE" w:rsidRDefault="00EF17E9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43"/>
        </w:tabs>
        <w:spacing w:after="0" w:line="240" w:lineRule="auto"/>
      </w:pPr>
    </w:p>
    <w:p w14:paraId="483CC092" w14:textId="6A21D71B" w:rsidR="00EF17E9" w:rsidRPr="000908AE" w:rsidRDefault="00EF17E9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</w:t>
      </w:r>
      <w:r w:rsidR="00B00E3E" w:rsidRPr="000908AE">
        <w:rPr>
          <w:b/>
          <w:bCs/>
        </w:rPr>
        <w:t>.</w:t>
      </w:r>
      <w:r w:rsidRPr="000908AE">
        <w:rPr>
          <w:b/>
          <w:bCs/>
        </w:rPr>
        <w:t>1.01.4a-</w:t>
      </w:r>
      <w:r w:rsidR="002B29C1" w:rsidRPr="000908AE">
        <w:rPr>
          <w:b/>
          <w:bCs/>
        </w:rPr>
        <w:t>3</w:t>
      </w:r>
      <w:r w:rsidRPr="000908AE">
        <w:rPr>
          <w:b/>
          <w:bCs/>
        </w:rPr>
        <w:tab/>
        <w:t>Pohledy – neobsazeno</w:t>
      </w:r>
    </w:p>
    <w:p w14:paraId="2F461016" w14:textId="77777777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6AB0215D" w14:textId="01517847" w:rsidR="00EF17E9" w:rsidRPr="000908AE" w:rsidRDefault="00EF17E9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</w:t>
      </w:r>
      <w:r w:rsidR="00B00E3E" w:rsidRPr="000908AE">
        <w:rPr>
          <w:b/>
          <w:bCs/>
        </w:rPr>
        <w:t>.</w:t>
      </w:r>
      <w:r w:rsidRPr="000908AE">
        <w:rPr>
          <w:b/>
          <w:bCs/>
        </w:rPr>
        <w:t>1.01.4a-</w:t>
      </w:r>
      <w:r w:rsidR="002B29C1" w:rsidRPr="000908AE">
        <w:rPr>
          <w:b/>
          <w:bCs/>
        </w:rPr>
        <w:t>4</w:t>
      </w:r>
      <w:r w:rsidRPr="000908AE">
        <w:rPr>
          <w:b/>
          <w:bCs/>
        </w:rPr>
        <w:tab/>
        <w:t>Podhledy</w:t>
      </w:r>
      <w:r w:rsidR="003E6D69" w:rsidRPr="000908AE">
        <w:rPr>
          <w:b/>
          <w:bCs/>
        </w:rPr>
        <w:t xml:space="preserve"> – neobsazeno</w:t>
      </w:r>
    </w:p>
    <w:p w14:paraId="2D7FE8C0" w14:textId="1F10E6FE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18C8D2B0" w14:textId="60B32EC3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D.1.01.4a-5</w:t>
      </w:r>
      <w:r w:rsidRPr="000908AE">
        <w:rPr>
          <w:b/>
          <w:bCs/>
        </w:rPr>
        <w:tab/>
        <w:t>Výrobky – neobsazeno</w:t>
      </w:r>
    </w:p>
    <w:p w14:paraId="667A6A10" w14:textId="0143CA76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6B47789C" w14:textId="232D1449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D.1.01.4a-6</w:t>
      </w:r>
      <w:r w:rsidRPr="000908AE">
        <w:rPr>
          <w:b/>
          <w:bCs/>
        </w:rPr>
        <w:tab/>
        <w:t>Koordinační výkres – neobsazeno</w:t>
      </w:r>
    </w:p>
    <w:p w14:paraId="20BAB62F" w14:textId="2FEAEE3C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53237825" w14:textId="09DE0657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D.1.01.4a-7</w:t>
      </w:r>
      <w:r w:rsidRPr="000908AE">
        <w:rPr>
          <w:b/>
          <w:bCs/>
        </w:rPr>
        <w:tab/>
        <w:t>Detaily – neobsazeno</w:t>
      </w:r>
    </w:p>
    <w:p w14:paraId="62C24D7C" w14:textId="12C50513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2ED09709" w14:textId="38D38040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D.1.01.4a-8</w:t>
      </w:r>
      <w:r w:rsidRPr="000908AE">
        <w:rPr>
          <w:b/>
          <w:bCs/>
        </w:rPr>
        <w:tab/>
        <w:t>Barevné řešení – neobsazeno</w:t>
      </w:r>
    </w:p>
    <w:p w14:paraId="2B607761" w14:textId="133F0319" w:rsidR="002B29C1" w:rsidRPr="000908AE" w:rsidRDefault="002B29C1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7B1CBACD" w14:textId="77777777" w:rsidR="007B625F" w:rsidRPr="000908AE" w:rsidRDefault="002B29C1" w:rsidP="007B62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D.1.01.4a-9</w:t>
      </w:r>
      <w:r w:rsidRPr="000908AE">
        <w:rPr>
          <w:b/>
          <w:bCs/>
        </w:rPr>
        <w:tab/>
        <w:t>Bourací práce</w:t>
      </w:r>
      <w:r w:rsidR="007B625F">
        <w:rPr>
          <w:b/>
          <w:bCs/>
        </w:rPr>
        <w:t xml:space="preserve"> </w:t>
      </w:r>
      <w:r w:rsidR="007B625F" w:rsidRPr="000908AE">
        <w:rPr>
          <w:b/>
          <w:bCs/>
        </w:rPr>
        <w:t>– neobsazeno</w:t>
      </w:r>
    </w:p>
    <w:p w14:paraId="1A022145" w14:textId="77777777" w:rsidR="000A6903" w:rsidRPr="000908AE" w:rsidRDefault="000A6903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</w:p>
    <w:p w14:paraId="5A01E6C5" w14:textId="0192D950" w:rsidR="00EF17E9" w:rsidRPr="000908AE" w:rsidRDefault="00EF17E9" w:rsidP="0099020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60"/>
        </w:tabs>
        <w:spacing w:after="0" w:line="240" w:lineRule="auto"/>
        <w:rPr>
          <w:b/>
          <w:bCs/>
        </w:rPr>
      </w:pPr>
      <w:r w:rsidRPr="000908AE">
        <w:rPr>
          <w:b/>
          <w:bCs/>
        </w:rPr>
        <w:t>D</w:t>
      </w:r>
      <w:r w:rsidR="00B00E3E" w:rsidRPr="000908AE">
        <w:rPr>
          <w:b/>
          <w:bCs/>
        </w:rPr>
        <w:t>.</w:t>
      </w:r>
      <w:r w:rsidRPr="000908AE">
        <w:rPr>
          <w:b/>
          <w:bCs/>
        </w:rPr>
        <w:t>1.01.4a</w:t>
      </w:r>
      <w:r w:rsidRPr="000908AE">
        <w:rPr>
          <w:b/>
          <w:bCs/>
        </w:rPr>
        <w:tab/>
        <w:t>Výkaz výměr</w:t>
      </w:r>
      <w:r w:rsidR="007B625F">
        <w:rPr>
          <w:b/>
          <w:bCs/>
        </w:rPr>
        <w:t xml:space="preserve"> </w:t>
      </w:r>
      <w:r w:rsidR="007B625F" w:rsidRPr="000908AE">
        <w:rPr>
          <w:b/>
          <w:bCs/>
        </w:rPr>
        <w:t>– neobsazeno</w:t>
      </w:r>
    </w:p>
    <w:sectPr w:rsidR="00EF17E9" w:rsidRPr="00090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5276" w14:textId="77777777" w:rsidR="005C7AC1" w:rsidRDefault="005C7AC1" w:rsidP="008F3762">
      <w:pPr>
        <w:spacing w:after="0" w:line="240" w:lineRule="auto"/>
      </w:pPr>
      <w:r>
        <w:separator/>
      </w:r>
    </w:p>
  </w:endnote>
  <w:endnote w:type="continuationSeparator" w:id="0">
    <w:p w14:paraId="47792520" w14:textId="77777777" w:rsidR="005C7AC1" w:rsidRDefault="005C7AC1" w:rsidP="008F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30D4" w14:textId="77777777" w:rsidR="005C7AC1" w:rsidRDefault="005C7AC1" w:rsidP="008F3762">
      <w:pPr>
        <w:spacing w:after="0" w:line="240" w:lineRule="auto"/>
      </w:pPr>
      <w:r>
        <w:separator/>
      </w:r>
    </w:p>
  </w:footnote>
  <w:footnote w:type="continuationSeparator" w:id="0">
    <w:p w14:paraId="3E95E0D9" w14:textId="77777777" w:rsidR="005C7AC1" w:rsidRDefault="005C7AC1" w:rsidP="008F3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20"/>
    <w:rsid w:val="00005A37"/>
    <w:rsid w:val="00034EFC"/>
    <w:rsid w:val="0005457F"/>
    <w:rsid w:val="000806AA"/>
    <w:rsid w:val="000908AE"/>
    <w:rsid w:val="000A6903"/>
    <w:rsid w:val="000F0C71"/>
    <w:rsid w:val="001025B5"/>
    <w:rsid w:val="00193C64"/>
    <w:rsid w:val="0029593F"/>
    <w:rsid w:val="002B29C1"/>
    <w:rsid w:val="002D08B8"/>
    <w:rsid w:val="003278EF"/>
    <w:rsid w:val="0033127F"/>
    <w:rsid w:val="00344D8C"/>
    <w:rsid w:val="003C18B5"/>
    <w:rsid w:val="003E6D69"/>
    <w:rsid w:val="003F35E9"/>
    <w:rsid w:val="00423005"/>
    <w:rsid w:val="004A00F3"/>
    <w:rsid w:val="004C233C"/>
    <w:rsid w:val="004F54E6"/>
    <w:rsid w:val="005A2DB4"/>
    <w:rsid w:val="005C7AC1"/>
    <w:rsid w:val="005F32E3"/>
    <w:rsid w:val="00620DB7"/>
    <w:rsid w:val="00636D01"/>
    <w:rsid w:val="0065045F"/>
    <w:rsid w:val="006B156C"/>
    <w:rsid w:val="00700E96"/>
    <w:rsid w:val="0075467E"/>
    <w:rsid w:val="007B625F"/>
    <w:rsid w:val="0082565F"/>
    <w:rsid w:val="00826A1D"/>
    <w:rsid w:val="008450D6"/>
    <w:rsid w:val="00864592"/>
    <w:rsid w:val="008655F8"/>
    <w:rsid w:val="00894742"/>
    <w:rsid w:val="008C7717"/>
    <w:rsid w:val="008F3762"/>
    <w:rsid w:val="00954620"/>
    <w:rsid w:val="00990209"/>
    <w:rsid w:val="009E2690"/>
    <w:rsid w:val="009F1814"/>
    <w:rsid w:val="00A44CD0"/>
    <w:rsid w:val="00A734DC"/>
    <w:rsid w:val="00AA7F77"/>
    <w:rsid w:val="00AD3D69"/>
    <w:rsid w:val="00B00E3E"/>
    <w:rsid w:val="00B6145D"/>
    <w:rsid w:val="00B67D30"/>
    <w:rsid w:val="00B858AC"/>
    <w:rsid w:val="00B86CE4"/>
    <w:rsid w:val="00B95860"/>
    <w:rsid w:val="00BA0C93"/>
    <w:rsid w:val="00BA3A6A"/>
    <w:rsid w:val="00C5230D"/>
    <w:rsid w:val="00C94D2D"/>
    <w:rsid w:val="00CC5227"/>
    <w:rsid w:val="00CC69C9"/>
    <w:rsid w:val="00CE09CB"/>
    <w:rsid w:val="00D36B5E"/>
    <w:rsid w:val="00D422E5"/>
    <w:rsid w:val="00D5299E"/>
    <w:rsid w:val="00D61FAC"/>
    <w:rsid w:val="00DA2C3D"/>
    <w:rsid w:val="00DE1C0B"/>
    <w:rsid w:val="00E00933"/>
    <w:rsid w:val="00E50860"/>
    <w:rsid w:val="00E51851"/>
    <w:rsid w:val="00E84BE1"/>
    <w:rsid w:val="00EF17E9"/>
    <w:rsid w:val="00F36206"/>
    <w:rsid w:val="00F829F9"/>
    <w:rsid w:val="00FB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55788"/>
  <w15:chartTrackingRefBased/>
  <w15:docId w15:val="{DD78B122-1DFA-42B5-9D6A-2624E17D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762"/>
  </w:style>
  <w:style w:type="paragraph" w:styleId="Zpat">
    <w:name w:val="footer"/>
    <w:basedOn w:val="Normln"/>
    <w:link w:val="ZpatChar"/>
    <w:uiPriority w:val="99"/>
    <w:unhideWhenUsed/>
    <w:rsid w:val="008F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3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987495D8A9F54FB8C9EE2CBEBD0624" ma:contentTypeVersion="15" ma:contentTypeDescription="Vytvoří nový dokument" ma:contentTypeScope="" ma:versionID="f2e836a787ba99b95c6b61416dcd7eac">
  <xsd:schema xmlns:xsd="http://www.w3.org/2001/XMLSchema" xmlns:xs="http://www.w3.org/2001/XMLSchema" xmlns:p="http://schemas.microsoft.com/office/2006/metadata/properties" xmlns:ns2="4c274fb8-ee70-4b92-a29a-50f614e68c01" xmlns:ns3="8f2bed70-91c8-45d9-80a9-9bdb86d05449" targetNamespace="http://schemas.microsoft.com/office/2006/metadata/properties" ma:root="true" ma:fieldsID="93220d49d89cc734a259e1eefbfc1eb7" ns2:_="" ns3:_="">
    <xsd:import namespace="4c274fb8-ee70-4b92-a29a-50f614e68c01"/>
    <xsd:import namespace="8f2bed70-91c8-45d9-80a9-9bdb86d0544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_x00e1_zevzak_x00e1_zky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bed70-91c8-45d9-80a9-9bdb86d05449" elementFormDefault="qualified">
    <xsd:import namespace="http://schemas.microsoft.com/office/2006/documentManagement/types"/>
    <xsd:import namespace="http://schemas.microsoft.com/office/infopath/2007/PartnerControls"/>
    <xsd:element name="N_x00e1_zevzak_x00e1_zky" ma:index="11" nillable="true" ma:displayName="Název zakázky" ma:format="Dropdown" ma:internalName="N_x00e1_zevzak_x00e1_zky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N_x00e1_zevzak_x00e1_zky xmlns="8f2bed70-91c8-45d9-80a9-9bdb86d05449" xsi:nil="true"/>
    <lcf76f155ced4ddcb4097134ff3c332f xmlns="8f2bed70-91c8-45d9-80a9-9bdb86d05449">
      <Terms xmlns="http://schemas.microsoft.com/office/infopath/2007/PartnerControls"/>
    </lcf76f155ced4ddcb4097134ff3c332f>
    <_dlc_DocId xmlns="4c274fb8-ee70-4b92-a29a-50f614e68c01">YCURTQV7CF5Q-1980195412-9568</_dlc_DocId>
    <_dlc_DocIdUrl xmlns="4c274fb8-ee70-4b92-a29a-50f614e68c01">
      <Url>https://blockcrs.sharepoint.com/sites/BLOCKProjects/_layouts/15/DocIdRedir.aspx?ID=YCURTQV7CF5Q-1980195412-9568</Url>
      <Description>YCURTQV7CF5Q-1980195412-9568</Description>
    </_dlc_DocIdUrl>
  </documentManagement>
</p:properties>
</file>

<file path=customXml/itemProps1.xml><?xml version="1.0" encoding="utf-8"?>
<ds:datastoreItem xmlns:ds="http://schemas.openxmlformats.org/officeDocument/2006/customXml" ds:itemID="{CC7602AF-5C02-4C1A-A8AA-A220BE16926F}"/>
</file>

<file path=customXml/itemProps2.xml><?xml version="1.0" encoding="utf-8"?>
<ds:datastoreItem xmlns:ds="http://schemas.openxmlformats.org/officeDocument/2006/customXml" ds:itemID="{D832B5E5-8730-4040-918F-AD677EE7285A}"/>
</file>

<file path=customXml/itemProps3.xml><?xml version="1.0" encoding="utf-8"?>
<ds:datastoreItem xmlns:ds="http://schemas.openxmlformats.org/officeDocument/2006/customXml" ds:itemID="{E1B55A89-0C9C-4C4C-B28D-141CFC57BDC0}"/>
</file>

<file path=customXml/itemProps4.xml><?xml version="1.0" encoding="utf-8"?>
<ds:datastoreItem xmlns:ds="http://schemas.openxmlformats.org/officeDocument/2006/customXml" ds:itemID="{9ED981B7-2683-401B-84C2-D6B18B5A70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Kroužecký Petr</dc:creator>
  <cp:keywords/>
  <dc:description/>
  <cp:lastModifiedBy>Kroužecký Petr</cp:lastModifiedBy>
  <cp:revision>2</cp:revision>
  <cp:lastPrinted>2023-09-04T11:25:00Z</cp:lastPrinted>
  <dcterms:created xsi:type="dcterms:W3CDTF">2023-09-04T11:25:00Z</dcterms:created>
  <dcterms:modified xsi:type="dcterms:W3CDTF">2023-09-04T11:25:00Z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0x010100C3987495D8A9F54FB8C9EE2CBEBD0624</vt:lpwstr>
  </property>
  <property fmtid="{D5CDD505-2E9C-101B-9397-08002B2CF9AE}" pid="3" name="_dlc_DocIdItemGuid">
    <vt:lpwstr>996e512b-c3de-4949-9630-bff0d70c1a64</vt:lpwstr>
  </property>
</Properties>
</file>